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A0D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94351"/>
          <w:spacing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通榆县2025年高标准农田建设项目（第二批）项目全过程管理中标结果公示</w:t>
      </w:r>
    </w:p>
    <w:p w14:paraId="082FB5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single"/>
          <w:bdr w:val="none" w:color="auto" w:sz="0" w:space="0"/>
          <w:shd w:val="clear" w:fill="FFFFFF"/>
        </w:rPr>
      </w:pPr>
      <w:bookmarkStart w:id="0" w:name="_GoBack"/>
      <w:bookmarkEnd w:id="0"/>
    </w:p>
    <w:p w14:paraId="20676D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single"/>
          <w:bdr w:val="none" w:color="auto" w:sz="0" w:space="0"/>
          <w:shd w:val="clear" w:fill="FFFFFF"/>
        </w:rPr>
        <w:t>吉林省吉亨项目管理有限公司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受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single"/>
          <w:bdr w:val="none" w:color="auto" w:sz="0" w:space="0"/>
          <w:shd w:val="clear" w:fill="FFFFFF"/>
        </w:rPr>
        <w:t>通榆县乡村振兴服务中心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的委托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u w:val="single"/>
          <w:bdr w:val="none" w:color="auto" w:sz="0" w:space="0"/>
          <w:shd w:val="clear" w:fill="FFFFFF"/>
        </w:rPr>
        <w:t>通榆县2025年高标准农田建设项目（第二批）项目全过程管理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进行公开招标，公示期内无异议。现将本次中标结果公布如下：</w:t>
      </w:r>
    </w:p>
    <w:p w14:paraId="67F4F6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Style w:val="5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项目名称：通榆县2025年高标准农田建设项目（第二批）项目全过程管理</w:t>
      </w:r>
    </w:p>
    <w:p w14:paraId="47F021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项目编号：BCS20260211NTGC01001001</w:t>
      </w:r>
    </w:p>
    <w:p w14:paraId="6CFFF0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Style w:val="5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中标人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：长春贺源水利水电工程咨询有限公司</w:t>
      </w:r>
    </w:p>
    <w:p w14:paraId="579068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投标报价：1191000.00元</w:t>
      </w:r>
    </w:p>
    <w:p w14:paraId="2A59C1E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合同履行期限：从工程管理咨询服务合同签订之日起计，至项目完成决算通过验收并完成固定资产移交结束止</w:t>
      </w:r>
    </w:p>
    <w:p w14:paraId="268CED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质量标准:符合国家及行业现行标准并满足招标人要求。</w:t>
      </w:r>
    </w:p>
    <w:p w14:paraId="44D5FC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项目经理：唐晓飞</w:t>
      </w:r>
    </w:p>
    <w:p w14:paraId="49CD5A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相关证书和编号：水利工程专业注册监理工程师，2510011712 </w:t>
      </w:r>
    </w:p>
    <w:p w14:paraId="6D2206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企业资质等级：水利工程施工监理乙级</w:t>
      </w:r>
    </w:p>
    <w:p w14:paraId="7FA3A4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招标人：通榆县乡村振兴服务中心</w:t>
      </w:r>
    </w:p>
    <w:p w14:paraId="725FF5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地 址：通榆县开通镇向海大街5178号</w:t>
      </w:r>
    </w:p>
    <w:p w14:paraId="02934C5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联 系 人：石海涛</w:t>
      </w:r>
    </w:p>
    <w:p w14:paraId="6E40FA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电 话：0436-4223033</w:t>
      </w:r>
    </w:p>
    <w:p w14:paraId="24DDB0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招标代理机构：吉林省吉亨项目管理有限公司</w:t>
      </w:r>
    </w:p>
    <w:p w14:paraId="4B05A6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地址：长春市经开区珠海路3737号长春总部基地D区C2栋4楼</w:t>
      </w:r>
    </w:p>
    <w:p w14:paraId="3EB83F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联系人：王衍薪</w:t>
      </w:r>
    </w:p>
    <w:p w14:paraId="41A3AB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联系电话：15590556303</w:t>
      </w:r>
    </w:p>
    <w:p w14:paraId="2F74D3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监督部门：白城市农业农村局</w:t>
      </w:r>
    </w:p>
    <w:p w14:paraId="554EB8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电话：0436-3509070</w:t>
      </w:r>
    </w:p>
    <w:p w14:paraId="6D9DB9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94351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 w14:paraId="7DAEA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E0133E2-D74D-4CBE-8E1D-7BEFE30F014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D47168A-ED3B-4EDA-B313-7348785DDC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56251"/>
    <w:rsid w:val="435A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2025-11-05T01:11:00Z</dcterms:created>
  <dc:creator>ASUS</dc:creator>
  <cp:lastModifiedBy>周宁</cp:lastModifiedBy>
  <dcterms:modified xsi:type="dcterms:W3CDTF">2026-03-23T06:51:24Z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6B6F8C151642414F8D4684094B47A93E_12</vt:lpwstr>
  </property>
  <property fmtid="{D5CDD505-2E9C-101B-9397-08002B2CF9AE}" pid="4" name="KSOTemplateDocerSaveRecord">
    <vt:lpwstr>eyJoZGlkIjoiODlmYmI1ZjRkZTQxYWVmOGVmYWYzMWI5ZWNjYmM0OWQiLCJ1c2VySWQiOiIyNzUxMDc2MzUifQ==</vt:lpwstr>
  </property>
</Properties>
</file>